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5EB" w:rsidRPr="00F6558B" w:rsidRDefault="00E317BB" w:rsidP="00F6558B">
      <w:pPr>
        <w:spacing w:line="480" w:lineRule="auto"/>
        <w:contextualSpacing/>
        <w:rPr>
          <w:rFonts w:ascii="Times New Roman" w:hAnsi="Times New Roman" w:cs="Times New Roman"/>
          <w:sz w:val="24"/>
          <w:szCs w:val="24"/>
          <w:lang w:val="en-GB"/>
        </w:rPr>
      </w:pPr>
      <w:bookmarkStart w:id="0" w:name="_GoBack"/>
      <w:bookmarkEnd w:id="0"/>
      <w:r w:rsidRPr="00F6558B">
        <w:rPr>
          <w:rFonts w:ascii="Times New Roman" w:hAnsi="Times New Roman" w:cs="Times New Roman"/>
          <w:sz w:val="24"/>
          <w:szCs w:val="24"/>
          <w:lang w:val="en-GB"/>
        </w:rPr>
        <w:t>Student’s Name:</w:t>
      </w:r>
    </w:p>
    <w:p w:rsidR="00F6558B" w:rsidRPr="00F6558B" w:rsidRDefault="00E317BB" w:rsidP="00F6558B">
      <w:pPr>
        <w:spacing w:line="480" w:lineRule="auto"/>
        <w:contextualSpacing/>
        <w:rPr>
          <w:rFonts w:ascii="Times New Roman" w:hAnsi="Times New Roman" w:cs="Times New Roman"/>
          <w:sz w:val="24"/>
          <w:szCs w:val="24"/>
          <w:lang w:val="en-GB"/>
        </w:rPr>
      </w:pPr>
      <w:r w:rsidRPr="00F6558B">
        <w:rPr>
          <w:rFonts w:ascii="Times New Roman" w:hAnsi="Times New Roman" w:cs="Times New Roman"/>
          <w:sz w:val="24"/>
          <w:szCs w:val="24"/>
          <w:lang w:val="en-GB"/>
        </w:rPr>
        <w:t>Professor’s Name:</w:t>
      </w:r>
    </w:p>
    <w:p w:rsidR="00F6558B" w:rsidRPr="00F6558B" w:rsidRDefault="00E317BB" w:rsidP="00F6558B">
      <w:pPr>
        <w:spacing w:line="480" w:lineRule="auto"/>
        <w:contextualSpacing/>
        <w:rPr>
          <w:rFonts w:ascii="Times New Roman" w:hAnsi="Times New Roman" w:cs="Times New Roman"/>
          <w:sz w:val="24"/>
          <w:szCs w:val="24"/>
          <w:lang w:val="en-GB"/>
        </w:rPr>
      </w:pPr>
      <w:r w:rsidRPr="00F6558B">
        <w:rPr>
          <w:rFonts w:ascii="Times New Roman" w:hAnsi="Times New Roman" w:cs="Times New Roman"/>
          <w:sz w:val="24"/>
          <w:szCs w:val="24"/>
          <w:lang w:val="en-GB"/>
        </w:rPr>
        <w:t>Course:</w:t>
      </w:r>
    </w:p>
    <w:p w:rsidR="00F6558B" w:rsidRDefault="00E317BB" w:rsidP="00F6558B">
      <w:pPr>
        <w:spacing w:line="480" w:lineRule="auto"/>
        <w:contextualSpacing/>
        <w:rPr>
          <w:rFonts w:ascii="Times New Roman" w:hAnsi="Times New Roman" w:cs="Times New Roman"/>
          <w:sz w:val="24"/>
          <w:szCs w:val="24"/>
          <w:lang w:val="en-GB"/>
        </w:rPr>
      </w:pPr>
      <w:r w:rsidRPr="00F6558B">
        <w:rPr>
          <w:rFonts w:ascii="Times New Roman" w:hAnsi="Times New Roman" w:cs="Times New Roman"/>
          <w:sz w:val="24"/>
          <w:szCs w:val="24"/>
          <w:lang w:val="en-GB"/>
        </w:rPr>
        <w:t>DD MM YYYY</w:t>
      </w:r>
    </w:p>
    <w:p w:rsidR="00F6558B" w:rsidRPr="00F6558B" w:rsidRDefault="00E317BB" w:rsidP="008134C3">
      <w:pPr>
        <w:spacing w:line="480" w:lineRule="auto"/>
        <w:contextualSpacing/>
        <w:jc w:val="center"/>
        <w:rPr>
          <w:rFonts w:ascii="Times New Roman" w:hAnsi="Times New Roman" w:cs="Times New Roman"/>
          <w:b/>
          <w:sz w:val="24"/>
          <w:szCs w:val="24"/>
          <w:lang w:val="en-GB"/>
        </w:rPr>
      </w:pPr>
      <w:r w:rsidRPr="00F6558B">
        <w:rPr>
          <w:rFonts w:ascii="Times New Roman" w:hAnsi="Times New Roman" w:cs="Times New Roman"/>
          <w:b/>
          <w:sz w:val="24"/>
          <w:szCs w:val="24"/>
        </w:rPr>
        <w:t>The United States Allowing Syrian Refugees in their Country</w:t>
      </w:r>
    </w:p>
    <w:p w:rsidR="00F6558B" w:rsidRDefault="00E317BB" w:rsidP="008134C3">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The aftermaths of the fateful terrorist attacks of September 11, 2001, immigrants from the adhering Islamic faiths have turned out to be the </w:t>
      </w:r>
      <w:r>
        <w:rPr>
          <w:rFonts w:ascii="Times New Roman" w:hAnsi="Times New Roman" w:cs="Times New Roman"/>
          <w:sz w:val="24"/>
          <w:szCs w:val="24"/>
          <w:lang w:val="en-GB"/>
        </w:rPr>
        <w:t>most screened classes of refugees making attempts to enter the United States. However, the 1951 Refugee Convention, as alleged in the views of</w:t>
      </w:r>
      <w:r w:rsidR="00706CC6">
        <w:rPr>
          <w:rFonts w:ascii="Times New Roman" w:hAnsi="Times New Roman" w:cs="Times New Roman"/>
          <w:sz w:val="24"/>
          <w:szCs w:val="24"/>
          <w:lang w:val="en-GB"/>
        </w:rPr>
        <w:t xml:space="preserve"> </w:t>
      </w:r>
      <w:r w:rsidR="00706CC6" w:rsidRPr="00706CC6">
        <w:rPr>
          <w:rFonts w:ascii="Times New Roman" w:hAnsi="Times New Roman" w:cs="Times New Roman"/>
          <w:sz w:val="24"/>
          <w:szCs w:val="24"/>
          <w:lang w:val="en-GB"/>
        </w:rPr>
        <w:t xml:space="preserve">Townsend, </w:t>
      </w:r>
      <w:r>
        <w:rPr>
          <w:rFonts w:ascii="Times New Roman" w:hAnsi="Times New Roman" w:cs="Times New Roman"/>
          <w:sz w:val="24"/>
          <w:szCs w:val="24"/>
          <w:lang w:val="en-GB"/>
        </w:rPr>
        <w:t>was a significant turn back and response to the atrocities that the refugees faced</w:t>
      </w:r>
      <w:r w:rsidR="008134C3">
        <w:rPr>
          <w:rFonts w:ascii="Times New Roman" w:hAnsi="Times New Roman" w:cs="Times New Roman"/>
          <w:sz w:val="24"/>
          <w:szCs w:val="24"/>
          <w:lang w:val="en-GB"/>
        </w:rPr>
        <w:t xml:space="preserve"> (n.p)</w:t>
      </w:r>
      <w:r>
        <w:rPr>
          <w:rFonts w:ascii="Times New Roman" w:hAnsi="Times New Roman" w:cs="Times New Roman"/>
          <w:sz w:val="24"/>
          <w:szCs w:val="24"/>
          <w:lang w:val="en-GB"/>
        </w:rPr>
        <w:t>. The fundament</w:t>
      </w:r>
      <w:r>
        <w:rPr>
          <w:rFonts w:ascii="Times New Roman" w:hAnsi="Times New Roman" w:cs="Times New Roman"/>
          <w:sz w:val="24"/>
          <w:szCs w:val="24"/>
          <w:lang w:val="en-GB"/>
        </w:rPr>
        <w:t>al principle of the Refugee Convention of 1951 was to establish the concept of non-refoulment, which mainly asserted that the refugees should never be returned to their counties of origin, given the severe threats that they face. Given this, refugees shoul</w:t>
      </w:r>
      <w:r>
        <w:rPr>
          <w:rFonts w:ascii="Times New Roman" w:hAnsi="Times New Roman" w:cs="Times New Roman"/>
          <w:sz w:val="24"/>
          <w:szCs w:val="24"/>
          <w:lang w:val="en-GB"/>
        </w:rPr>
        <w:t>d be allowed in the United States because they are human beings</w:t>
      </w:r>
      <w:r w:rsidR="00160D08">
        <w:rPr>
          <w:rFonts w:ascii="Times New Roman" w:hAnsi="Times New Roman" w:cs="Times New Roman"/>
          <w:sz w:val="24"/>
          <w:szCs w:val="24"/>
          <w:lang w:val="en-GB"/>
        </w:rPr>
        <w:t xml:space="preserve"> who align with the established legal rights.  </w:t>
      </w:r>
    </w:p>
    <w:p w:rsidR="00706CC6" w:rsidRDefault="00E317BB" w:rsidP="008134C3">
      <w:pPr>
        <w:spacing w:line="480" w:lineRule="auto"/>
        <w:ind w:firstLine="720"/>
        <w:contextualSpacing/>
        <w:rPr>
          <w:rFonts w:ascii="Times New Roman" w:hAnsi="Times New Roman" w:cs="Times New Roman"/>
          <w:sz w:val="24"/>
          <w:szCs w:val="24"/>
          <w:lang w:val="en-GB"/>
        </w:rPr>
      </w:pPr>
      <w:r w:rsidRPr="003243EC">
        <w:rPr>
          <w:rFonts w:ascii="Times New Roman" w:hAnsi="Times New Roman" w:cs="Times New Roman"/>
          <w:sz w:val="24"/>
          <w:szCs w:val="24"/>
          <w:lang w:val="en-GB"/>
        </w:rPr>
        <w:t>According to reports, close to 5.6 million Syrians as established by</w:t>
      </w:r>
      <w:r w:rsidR="003243EC" w:rsidRPr="003243EC">
        <w:rPr>
          <w:rFonts w:ascii="Times New Roman" w:hAnsi="Times New Roman" w:cs="Times New Roman"/>
          <w:sz w:val="24"/>
          <w:szCs w:val="24"/>
          <w:lang w:val="en-GB"/>
        </w:rPr>
        <w:t xml:space="preserve"> the </w:t>
      </w:r>
      <w:r w:rsidR="003243EC" w:rsidRPr="003243EC">
        <w:rPr>
          <w:rFonts w:ascii="Times New Roman" w:hAnsi="Times New Roman" w:cs="Times New Roman"/>
          <w:color w:val="222222"/>
          <w:sz w:val="24"/>
          <w:szCs w:val="24"/>
          <w:shd w:val="clear" w:color="auto" w:fill="FFFFFF"/>
        </w:rPr>
        <w:t>United Nations High Commissioner for Refugees</w:t>
      </w:r>
      <w:r w:rsidR="003243EC" w:rsidRPr="003243EC">
        <w:rPr>
          <w:rFonts w:ascii="Times New Roman" w:hAnsi="Times New Roman" w:cs="Times New Roman"/>
          <w:sz w:val="24"/>
          <w:szCs w:val="24"/>
          <w:lang w:val="en-GB"/>
        </w:rPr>
        <w:t xml:space="preserve"> (UNHCR) </w:t>
      </w:r>
      <w:r w:rsidRPr="003243EC">
        <w:rPr>
          <w:rFonts w:ascii="Times New Roman" w:hAnsi="Times New Roman" w:cs="Times New Roman"/>
          <w:sz w:val="24"/>
          <w:szCs w:val="24"/>
          <w:lang w:val="en-GB"/>
        </w:rPr>
        <w:t xml:space="preserve">are often forced </w:t>
      </w:r>
      <w:r w:rsidRPr="003243EC">
        <w:rPr>
          <w:rFonts w:ascii="Times New Roman" w:hAnsi="Times New Roman" w:cs="Times New Roman"/>
          <w:sz w:val="24"/>
          <w:szCs w:val="24"/>
          <w:lang w:val="en-GB"/>
        </w:rPr>
        <w:t>to flee their nations into the United States since 2011, with another population of 6.6 million alleged to have been driven from their countries but are still trapped around the boarders. On the other hand, a vast majority of the Syrian refugees find safet</w:t>
      </w:r>
      <w:r w:rsidRPr="003243EC">
        <w:rPr>
          <w:rFonts w:ascii="Times New Roman" w:hAnsi="Times New Roman" w:cs="Times New Roman"/>
          <w:sz w:val="24"/>
          <w:szCs w:val="24"/>
          <w:lang w:val="en-GB"/>
        </w:rPr>
        <w:t>y in some of the neighboring nations, with</w:t>
      </w:r>
      <w:r>
        <w:rPr>
          <w:rFonts w:ascii="Times New Roman" w:hAnsi="Times New Roman" w:cs="Times New Roman"/>
          <w:sz w:val="24"/>
          <w:szCs w:val="24"/>
          <w:lang w:val="en-GB"/>
        </w:rPr>
        <w:t xml:space="preserve"> the United States considered to host over 3 million immigrants</w:t>
      </w:r>
      <w:r w:rsidR="008134C3">
        <w:rPr>
          <w:rFonts w:ascii="Times New Roman" w:hAnsi="Times New Roman" w:cs="Times New Roman"/>
          <w:sz w:val="24"/>
          <w:szCs w:val="24"/>
          <w:lang w:val="en-GB"/>
        </w:rPr>
        <w:t xml:space="preserve"> </w:t>
      </w:r>
      <w:r w:rsidR="008134C3" w:rsidRPr="008134C3">
        <w:rPr>
          <w:rFonts w:ascii="Times New Roman" w:hAnsi="Times New Roman" w:cs="Times New Roman"/>
          <w:sz w:val="24"/>
          <w:szCs w:val="24"/>
          <w:lang w:val="en-GB"/>
        </w:rPr>
        <w:t>(Townsend n.p)</w:t>
      </w:r>
      <w:r>
        <w:rPr>
          <w:rFonts w:ascii="Times New Roman" w:hAnsi="Times New Roman" w:cs="Times New Roman"/>
          <w:sz w:val="24"/>
          <w:szCs w:val="24"/>
          <w:lang w:val="en-GB"/>
        </w:rPr>
        <w:t xml:space="preserve">. </w:t>
      </w:r>
      <w:r w:rsidR="003243EC">
        <w:rPr>
          <w:rFonts w:ascii="Times New Roman" w:hAnsi="Times New Roman" w:cs="Times New Roman"/>
          <w:sz w:val="24"/>
          <w:szCs w:val="24"/>
          <w:lang w:val="en-GB"/>
        </w:rPr>
        <w:t>Since the U.S. remains the host of the oppressed and vulnerable populaces such as the Syrian refugees, the nation allures these prospected immigrants with the promise of providing equal opportunities regardless of their creed, color, and race.</w:t>
      </w:r>
    </w:p>
    <w:p w:rsidR="008134C3" w:rsidRDefault="00E317BB" w:rsidP="008134C3">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lastRenderedPageBreak/>
        <w:t>However, there is a need to underscore that the pressures that come with the increasing rates of unemployment, a crippled healthcare system, conge</w:t>
      </w:r>
      <w:r>
        <w:rPr>
          <w:rFonts w:ascii="Times New Roman" w:hAnsi="Times New Roman" w:cs="Times New Roman"/>
          <w:sz w:val="24"/>
          <w:szCs w:val="24"/>
          <w:lang w:val="en-GB"/>
        </w:rPr>
        <w:t xml:space="preserve">sted states, and the skyrocketing national debts, the Americans have made efforts directed towards defending their territories and borders against the influx of refugees from the nation of Syria that continue to threaten the already ailing economy </w:t>
      </w:r>
      <w:r w:rsidRPr="008134C3">
        <w:rPr>
          <w:rFonts w:ascii="Times New Roman" w:hAnsi="Times New Roman" w:cs="Times New Roman"/>
          <w:sz w:val="24"/>
          <w:szCs w:val="24"/>
          <w:lang w:val="en-GB"/>
        </w:rPr>
        <w:t>(D’Aless</w:t>
      </w:r>
      <w:r w:rsidRPr="008134C3">
        <w:rPr>
          <w:rFonts w:ascii="Times New Roman" w:hAnsi="Times New Roman" w:cs="Times New Roman"/>
          <w:sz w:val="24"/>
          <w:szCs w:val="24"/>
          <w:lang w:val="en-GB"/>
        </w:rPr>
        <w:t>io n.p)</w:t>
      </w:r>
      <w:r>
        <w:rPr>
          <w:rFonts w:ascii="Times New Roman" w:hAnsi="Times New Roman" w:cs="Times New Roman"/>
          <w:sz w:val="24"/>
          <w:szCs w:val="24"/>
          <w:lang w:val="en-GB"/>
        </w:rPr>
        <w:t>. Besides the heightened security measures that the U.S. incorporated over the recent decades, there is a stream of refugees that continue to enter into the borders of the nation illegally.</w:t>
      </w:r>
    </w:p>
    <w:p w:rsidR="008134C3" w:rsidRDefault="00E317BB" w:rsidP="008134C3">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Refugees, on the other hand, can be a significant conduit f</w:t>
      </w:r>
      <w:r>
        <w:rPr>
          <w:rFonts w:ascii="Times New Roman" w:hAnsi="Times New Roman" w:cs="Times New Roman"/>
          <w:sz w:val="24"/>
          <w:szCs w:val="24"/>
          <w:lang w:val="en-GB"/>
        </w:rPr>
        <w:t>or the U.S to establish communication with nations from the Middle East as well as the entire Muslim world, an aspect that the nation needs desperately. This is supported by the fact that there is a host of moral and humanitarian reasons for the U.S. to es</w:t>
      </w:r>
      <w:r>
        <w:rPr>
          <w:rFonts w:ascii="Times New Roman" w:hAnsi="Times New Roman" w:cs="Times New Roman"/>
          <w:sz w:val="24"/>
          <w:szCs w:val="24"/>
          <w:lang w:val="en-GB"/>
        </w:rPr>
        <w:t>tablish measures of accommodating the Syrian refugees. The establishment of a diaspora network can play a vital role in dispelling the myths regarding the United States, an aspect that may play a significant role in building ties between the U.S. and the n</w:t>
      </w:r>
      <w:r>
        <w:rPr>
          <w:rFonts w:ascii="Times New Roman" w:hAnsi="Times New Roman" w:cs="Times New Roman"/>
          <w:sz w:val="24"/>
          <w:szCs w:val="24"/>
          <w:lang w:val="en-GB"/>
        </w:rPr>
        <w:t xml:space="preserve">ation of Syria. As noted in the views of </w:t>
      </w:r>
      <w:r w:rsidRPr="00706CC6">
        <w:rPr>
          <w:rFonts w:ascii="Times New Roman" w:hAnsi="Times New Roman" w:cs="Times New Roman"/>
          <w:sz w:val="24"/>
          <w:szCs w:val="24"/>
          <w:lang w:val="en-GB"/>
        </w:rPr>
        <w:t>D’Alessio</w:t>
      </w:r>
      <w:r>
        <w:rPr>
          <w:rFonts w:ascii="Times New Roman" w:hAnsi="Times New Roman" w:cs="Times New Roman"/>
          <w:sz w:val="24"/>
          <w:szCs w:val="24"/>
          <w:lang w:val="en-GB"/>
        </w:rPr>
        <w:t>, the Syrian refugees can play a fundamental role in bettering the understanding of the occurrences in Syria, an aspect that, in the long run, may turn out as a conduit for the U.S. to establish public rela</w:t>
      </w:r>
      <w:r>
        <w:rPr>
          <w:rFonts w:ascii="Times New Roman" w:hAnsi="Times New Roman" w:cs="Times New Roman"/>
          <w:sz w:val="24"/>
          <w:szCs w:val="24"/>
          <w:lang w:val="en-GB"/>
        </w:rPr>
        <w:t xml:space="preserve">tions with the Muslim world (n.p). </w:t>
      </w:r>
    </w:p>
    <w:p w:rsidR="00AB4C64" w:rsidRDefault="00E317BB" w:rsidP="008134C3">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Every human being, as alleged in the view of</w:t>
      </w:r>
      <w:r w:rsidR="008134C3">
        <w:rPr>
          <w:rFonts w:ascii="Times New Roman" w:hAnsi="Times New Roman" w:cs="Times New Roman"/>
          <w:sz w:val="24"/>
          <w:szCs w:val="24"/>
          <w:lang w:val="en-GB"/>
        </w:rPr>
        <w:t xml:space="preserve"> </w:t>
      </w:r>
      <w:r w:rsidR="008134C3" w:rsidRPr="00706CC6">
        <w:rPr>
          <w:rFonts w:ascii="Times New Roman" w:hAnsi="Times New Roman" w:cs="Times New Roman"/>
          <w:sz w:val="24"/>
          <w:szCs w:val="24"/>
          <w:lang w:val="en-GB"/>
        </w:rPr>
        <w:t>D’Alessio</w:t>
      </w:r>
      <w:r>
        <w:rPr>
          <w:rFonts w:ascii="Times New Roman" w:hAnsi="Times New Roman" w:cs="Times New Roman"/>
          <w:sz w:val="24"/>
          <w:szCs w:val="24"/>
          <w:lang w:val="en-GB"/>
        </w:rPr>
        <w:t xml:space="preserve">, has the right to enjoy and seek asylum mainly from prosecution in other nations as stipulated in the Refugee and Migrant Rights. </w:t>
      </w:r>
      <w:r w:rsidR="00706CC6">
        <w:rPr>
          <w:rFonts w:ascii="Times New Roman" w:hAnsi="Times New Roman" w:cs="Times New Roman"/>
          <w:sz w:val="24"/>
          <w:szCs w:val="24"/>
          <w:lang w:val="en-GB"/>
        </w:rPr>
        <w:t>This promise was established by the Universal Declaration of Human Rights that currently remains the most significant law that was drafted to protect the rights of the refugees</w:t>
      </w:r>
      <w:r w:rsidR="008134C3">
        <w:rPr>
          <w:rFonts w:ascii="Times New Roman" w:hAnsi="Times New Roman" w:cs="Times New Roman"/>
          <w:sz w:val="24"/>
          <w:szCs w:val="24"/>
          <w:lang w:val="en-GB"/>
        </w:rPr>
        <w:t xml:space="preserve"> (n.p)</w:t>
      </w:r>
      <w:r w:rsidR="00706CC6">
        <w:rPr>
          <w:rFonts w:ascii="Times New Roman" w:hAnsi="Times New Roman" w:cs="Times New Roman"/>
          <w:sz w:val="24"/>
          <w:szCs w:val="24"/>
          <w:lang w:val="en-GB"/>
        </w:rPr>
        <w:t xml:space="preserve">. However, the Syrian refugee issue is alleged to have been the worst crisis after World War II that placed a significant amount of pressure on the wealth of the U.S. detailing the reasons </w:t>
      </w:r>
      <w:r w:rsidR="00706CC6">
        <w:rPr>
          <w:rFonts w:ascii="Times New Roman" w:hAnsi="Times New Roman" w:cs="Times New Roman"/>
          <w:sz w:val="24"/>
          <w:szCs w:val="24"/>
          <w:lang w:val="en-GB"/>
        </w:rPr>
        <w:lastRenderedPageBreak/>
        <w:t xml:space="preserve">why some of the legislators in the U.S. still believe the refugees should be restricted from entering the U.S. </w:t>
      </w:r>
    </w:p>
    <w:p w:rsidR="00160D08" w:rsidRDefault="00160D08" w:rsidP="00F6558B">
      <w:pPr>
        <w:spacing w:line="480" w:lineRule="auto"/>
        <w:ind w:firstLine="720"/>
        <w:contextualSpacing/>
        <w:jc w:val="both"/>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8134C3" w:rsidRDefault="008134C3"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706CC6" w:rsidRPr="008134C3" w:rsidRDefault="00E317BB" w:rsidP="008134C3">
      <w:pPr>
        <w:jc w:val="center"/>
        <w:rPr>
          <w:rFonts w:ascii="Times New Roman" w:hAnsi="Times New Roman" w:cs="Times New Roman"/>
          <w:b/>
          <w:sz w:val="24"/>
          <w:szCs w:val="24"/>
          <w:lang w:val="en-GB"/>
        </w:rPr>
      </w:pPr>
      <w:r w:rsidRPr="008134C3">
        <w:rPr>
          <w:rFonts w:ascii="Times New Roman" w:hAnsi="Times New Roman" w:cs="Times New Roman"/>
          <w:b/>
          <w:sz w:val="24"/>
          <w:szCs w:val="24"/>
          <w:lang w:val="en-GB"/>
        </w:rPr>
        <w:lastRenderedPageBreak/>
        <w:t>Works Cited</w:t>
      </w:r>
    </w:p>
    <w:p w:rsidR="008134C3" w:rsidRPr="00706CC6" w:rsidRDefault="00E317BB" w:rsidP="008134C3">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lang w:val="en-GB"/>
        </w:rPr>
        <w:t xml:space="preserve">D’Alessio B. </w:t>
      </w:r>
      <w:r w:rsidRPr="00706CC6">
        <w:rPr>
          <w:rFonts w:ascii="Times New Roman" w:hAnsi="Times New Roman" w:cs="Times New Roman"/>
          <w:sz w:val="24"/>
          <w:szCs w:val="24"/>
        </w:rPr>
        <w:t xml:space="preserve">Rethinking </w:t>
      </w:r>
      <w:r w:rsidRPr="00706CC6">
        <w:rPr>
          <w:rFonts w:ascii="Times New Roman" w:hAnsi="Times New Roman" w:cs="Times New Roman"/>
          <w:sz w:val="24"/>
          <w:szCs w:val="24"/>
        </w:rPr>
        <w:t>Refugee Resettlement: Why the United States Should Resettle More Refugees</w:t>
      </w:r>
      <w:r>
        <w:rPr>
          <w:rFonts w:ascii="Times New Roman" w:hAnsi="Times New Roman" w:cs="Times New Roman"/>
          <w:sz w:val="24"/>
          <w:szCs w:val="24"/>
        </w:rPr>
        <w:t xml:space="preserve">. May 4, 2017. Consulted From: </w:t>
      </w:r>
      <w:hyperlink r:id="rId6" w:history="1">
        <w:r w:rsidRPr="00706CC6">
          <w:rPr>
            <w:rStyle w:val="Hyperlink"/>
            <w:rFonts w:ascii="Times New Roman" w:hAnsi="Times New Roman" w:cs="Times New Roman"/>
            <w:sz w:val="24"/>
            <w:szCs w:val="24"/>
          </w:rPr>
          <w:t>https://medium.com/@bendalessio17/rethinking-refugee-resettlement-why-the-united-states-should-resettle-more-refugees-1e20437b5929</w:t>
        </w:r>
      </w:hyperlink>
    </w:p>
    <w:p w:rsidR="008134C3" w:rsidRPr="00706CC6" w:rsidRDefault="00E317BB" w:rsidP="008134C3">
      <w:pPr>
        <w:spacing w:line="480" w:lineRule="auto"/>
        <w:ind w:left="720" w:hanging="720"/>
        <w:contextualSpacing/>
        <w:rPr>
          <w:rFonts w:ascii="Times New Roman" w:hAnsi="Times New Roman" w:cs="Times New Roman"/>
          <w:b/>
          <w:bCs/>
          <w:sz w:val="24"/>
          <w:szCs w:val="24"/>
        </w:rPr>
      </w:pPr>
      <w:r>
        <w:rPr>
          <w:rFonts w:ascii="Times New Roman" w:hAnsi="Times New Roman" w:cs="Times New Roman"/>
          <w:sz w:val="24"/>
          <w:szCs w:val="24"/>
          <w:lang w:val="en-GB"/>
        </w:rPr>
        <w:t xml:space="preserve">Townsend F. </w:t>
      </w:r>
      <w:r w:rsidRPr="00706CC6">
        <w:rPr>
          <w:rFonts w:ascii="Times New Roman" w:hAnsi="Times New Roman" w:cs="Times New Roman"/>
          <w:bCs/>
          <w:sz w:val="24"/>
          <w:szCs w:val="24"/>
        </w:rPr>
        <w:t>It’s Time for the United States to Take in Syrian Refugees</w:t>
      </w:r>
      <w:r>
        <w:rPr>
          <w:rFonts w:ascii="Times New Roman" w:hAnsi="Times New Roman" w:cs="Times New Roman"/>
          <w:bCs/>
          <w:sz w:val="24"/>
          <w:szCs w:val="24"/>
        </w:rPr>
        <w:t xml:space="preserve">. October 12, 2015. Consulted From: </w:t>
      </w:r>
      <w:hyperlink r:id="rId7" w:history="1">
        <w:r w:rsidRPr="00706CC6">
          <w:rPr>
            <w:rStyle w:val="Hyperlink"/>
            <w:rFonts w:ascii="Times New Roman" w:hAnsi="Times New Roman" w:cs="Times New Roman"/>
            <w:bCs/>
            <w:sz w:val="24"/>
            <w:szCs w:val="24"/>
          </w:rPr>
          <w:t>https://foreignpolicy.com/2015/10/12/its-time-for-the-united-states-to-take-in-syrian-refugees/</w:t>
        </w:r>
      </w:hyperlink>
    </w:p>
    <w:p w:rsidR="00F6558B" w:rsidRDefault="00F6558B"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F6558B" w:rsidRDefault="00F6558B" w:rsidP="00F6558B">
      <w:pPr>
        <w:rPr>
          <w:rFonts w:ascii="Times New Roman" w:hAnsi="Times New Roman" w:cs="Times New Roman"/>
          <w:sz w:val="24"/>
          <w:szCs w:val="24"/>
          <w:lang w:val="en-GB"/>
        </w:rPr>
      </w:pPr>
    </w:p>
    <w:p w:rsidR="00F6558B" w:rsidRPr="00F6558B" w:rsidRDefault="00F6558B" w:rsidP="00F6558B">
      <w:pPr>
        <w:rPr>
          <w:rFonts w:ascii="Times New Roman" w:hAnsi="Times New Roman" w:cs="Times New Roman"/>
          <w:sz w:val="24"/>
          <w:szCs w:val="24"/>
          <w:lang w:val="en-GB"/>
        </w:rPr>
      </w:pPr>
    </w:p>
    <w:sectPr w:rsidR="00F6558B" w:rsidRPr="00F6558B" w:rsidSect="00F6558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7BB" w:rsidRDefault="00E317BB">
      <w:pPr>
        <w:spacing w:after="0" w:line="240" w:lineRule="auto"/>
      </w:pPr>
      <w:r>
        <w:separator/>
      </w:r>
    </w:p>
  </w:endnote>
  <w:endnote w:type="continuationSeparator" w:id="0">
    <w:p w:rsidR="00E317BB" w:rsidRDefault="00E31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7BB" w:rsidRDefault="00E317BB">
      <w:pPr>
        <w:spacing w:after="0" w:line="240" w:lineRule="auto"/>
      </w:pPr>
      <w:r>
        <w:separator/>
      </w:r>
    </w:p>
  </w:footnote>
  <w:footnote w:type="continuationSeparator" w:id="0">
    <w:p w:rsidR="00E317BB" w:rsidRDefault="00E317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558B" w:rsidRPr="00F6558B" w:rsidRDefault="00E317BB">
    <w:pPr>
      <w:pStyle w:val="Header"/>
      <w:jc w:val="right"/>
      <w:rPr>
        <w:rFonts w:ascii="Times New Roman" w:hAnsi="Times New Roman" w:cs="Times New Roman"/>
        <w:sz w:val="24"/>
        <w:szCs w:val="24"/>
      </w:rPr>
    </w:pPr>
    <w:r w:rsidRPr="00F6558B">
      <w:rPr>
        <w:rFonts w:ascii="Times New Roman" w:hAnsi="Times New Roman" w:cs="Times New Roman"/>
        <w:sz w:val="24"/>
        <w:szCs w:val="24"/>
      </w:rPr>
      <w:t xml:space="preserve">Surname: </w:t>
    </w:r>
    <w:sdt>
      <w:sdtPr>
        <w:rPr>
          <w:rFonts w:ascii="Times New Roman" w:hAnsi="Times New Roman" w:cs="Times New Roman"/>
          <w:sz w:val="24"/>
          <w:szCs w:val="24"/>
        </w:rPr>
        <w:id w:val="916288651"/>
        <w:docPartObj>
          <w:docPartGallery w:val="Page Numbers (Top of Page)"/>
          <w:docPartUnique/>
        </w:docPartObj>
      </w:sdtPr>
      <w:sdtEndPr>
        <w:rPr>
          <w:noProof/>
        </w:rPr>
      </w:sdtEndPr>
      <w:sdtContent>
        <w:r w:rsidRPr="00F6558B">
          <w:rPr>
            <w:rFonts w:ascii="Times New Roman" w:hAnsi="Times New Roman" w:cs="Times New Roman"/>
            <w:sz w:val="24"/>
            <w:szCs w:val="24"/>
          </w:rPr>
          <w:fldChar w:fldCharType="begin"/>
        </w:r>
        <w:r w:rsidRPr="00F6558B">
          <w:rPr>
            <w:rFonts w:ascii="Times New Roman" w:hAnsi="Times New Roman" w:cs="Times New Roman"/>
            <w:sz w:val="24"/>
            <w:szCs w:val="24"/>
          </w:rPr>
          <w:instrText xml:space="preserve"> PAGE   \* MERGEFORMAT </w:instrText>
        </w:r>
        <w:r w:rsidRPr="00F6558B">
          <w:rPr>
            <w:rFonts w:ascii="Times New Roman" w:hAnsi="Times New Roman" w:cs="Times New Roman"/>
            <w:sz w:val="24"/>
            <w:szCs w:val="24"/>
          </w:rPr>
          <w:fldChar w:fldCharType="separate"/>
        </w:r>
        <w:r w:rsidR="00EB03E1">
          <w:rPr>
            <w:rFonts w:ascii="Times New Roman" w:hAnsi="Times New Roman" w:cs="Times New Roman"/>
            <w:noProof/>
            <w:sz w:val="24"/>
            <w:szCs w:val="24"/>
          </w:rPr>
          <w:t>2</w:t>
        </w:r>
        <w:r w:rsidRPr="00F6558B">
          <w:rPr>
            <w:rFonts w:ascii="Times New Roman" w:hAnsi="Times New Roman" w:cs="Times New Roman"/>
            <w:noProof/>
            <w:sz w:val="24"/>
            <w:szCs w:val="24"/>
          </w:rPr>
          <w:fldChar w:fldCharType="end"/>
        </w:r>
      </w:sdtContent>
    </w:sdt>
  </w:p>
  <w:p w:rsidR="00F6558B" w:rsidRDefault="00F655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558B" w:rsidRPr="00F6558B" w:rsidRDefault="00E317BB">
    <w:pPr>
      <w:pStyle w:val="Header"/>
      <w:jc w:val="right"/>
      <w:rPr>
        <w:rFonts w:ascii="Times New Roman" w:hAnsi="Times New Roman" w:cs="Times New Roman"/>
        <w:sz w:val="24"/>
        <w:szCs w:val="24"/>
      </w:rPr>
    </w:pPr>
    <w:r w:rsidRPr="00F6558B">
      <w:rPr>
        <w:rFonts w:ascii="Times New Roman" w:hAnsi="Times New Roman" w:cs="Times New Roman"/>
        <w:sz w:val="24"/>
        <w:szCs w:val="24"/>
      </w:rPr>
      <w:t xml:space="preserve">Surname: </w:t>
    </w:r>
    <w:sdt>
      <w:sdtPr>
        <w:rPr>
          <w:rFonts w:ascii="Times New Roman" w:hAnsi="Times New Roman" w:cs="Times New Roman"/>
          <w:sz w:val="24"/>
          <w:szCs w:val="24"/>
        </w:rPr>
        <w:id w:val="144014807"/>
        <w:docPartObj>
          <w:docPartGallery w:val="Page Numbers (Top of Page)"/>
          <w:docPartUnique/>
        </w:docPartObj>
      </w:sdtPr>
      <w:sdtEndPr>
        <w:rPr>
          <w:noProof/>
        </w:rPr>
      </w:sdtEndPr>
      <w:sdtContent>
        <w:r w:rsidRPr="00F6558B">
          <w:rPr>
            <w:rFonts w:ascii="Times New Roman" w:hAnsi="Times New Roman" w:cs="Times New Roman"/>
            <w:sz w:val="24"/>
            <w:szCs w:val="24"/>
          </w:rPr>
          <w:fldChar w:fldCharType="begin"/>
        </w:r>
        <w:r w:rsidRPr="00F6558B">
          <w:rPr>
            <w:rFonts w:ascii="Times New Roman" w:hAnsi="Times New Roman" w:cs="Times New Roman"/>
            <w:sz w:val="24"/>
            <w:szCs w:val="24"/>
          </w:rPr>
          <w:instrText xml:space="preserve"> PAGE   \* MERGEFORMAT </w:instrText>
        </w:r>
        <w:r w:rsidRPr="00F6558B">
          <w:rPr>
            <w:rFonts w:ascii="Times New Roman" w:hAnsi="Times New Roman" w:cs="Times New Roman"/>
            <w:sz w:val="24"/>
            <w:szCs w:val="24"/>
          </w:rPr>
          <w:fldChar w:fldCharType="separate"/>
        </w:r>
        <w:r w:rsidR="00EB03E1">
          <w:rPr>
            <w:rFonts w:ascii="Times New Roman" w:hAnsi="Times New Roman" w:cs="Times New Roman"/>
            <w:noProof/>
            <w:sz w:val="24"/>
            <w:szCs w:val="24"/>
          </w:rPr>
          <w:t>1</w:t>
        </w:r>
        <w:r w:rsidRPr="00F6558B">
          <w:rPr>
            <w:rFonts w:ascii="Times New Roman" w:hAnsi="Times New Roman" w:cs="Times New Roman"/>
            <w:noProof/>
            <w:sz w:val="24"/>
            <w:szCs w:val="24"/>
          </w:rPr>
          <w:fldChar w:fldCharType="end"/>
        </w:r>
      </w:sdtContent>
    </w:sdt>
  </w:p>
  <w:p w:rsidR="00F6558B" w:rsidRDefault="00F655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58B"/>
    <w:rsid w:val="00116D66"/>
    <w:rsid w:val="00160D08"/>
    <w:rsid w:val="003243EC"/>
    <w:rsid w:val="00706CC6"/>
    <w:rsid w:val="008134C3"/>
    <w:rsid w:val="009B6F35"/>
    <w:rsid w:val="00AB4C64"/>
    <w:rsid w:val="00BF05EB"/>
    <w:rsid w:val="00C969A1"/>
    <w:rsid w:val="00E317BB"/>
    <w:rsid w:val="00EB03E1"/>
    <w:rsid w:val="00F6558B"/>
    <w:rsid w:val="00FA7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958295-9835-48A0-A0C6-D0857D8C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6C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58B"/>
  </w:style>
  <w:style w:type="paragraph" w:styleId="Footer">
    <w:name w:val="footer"/>
    <w:basedOn w:val="Normal"/>
    <w:link w:val="FooterChar"/>
    <w:uiPriority w:val="99"/>
    <w:unhideWhenUsed/>
    <w:rsid w:val="00F65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58B"/>
  </w:style>
  <w:style w:type="character" w:styleId="Hyperlink">
    <w:name w:val="Hyperlink"/>
    <w:basedOn w:val="DefaultParagraphFont"/>
    <w:uiPriority w:val="99"/>
    <w:unhideWhenUsed/>
    <w:rsid w:val="00F6558B"/>
    <w:rPr>
      <w:color w:val="0563C1" w:themeColor="hyperlink"/>
      <w:u w:val="single"/>
    </w:rPr>
  </w:style>
  <w:style w:type="character" w:customStyle="1" w:styleId="Heading1Char">
    <w:name w:val="Heading 1 Char"/>
    <w:basedOn w:val="DefaultParagraphFont"/>
    <w:link w:val="Heading1"/>
    <w:uiPriority w:val="9"/>
    <w:rsid w:val="00706CC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reignpolicy.com/2015/10/12/its-time-for-the-united-states-to-take-in-syrian-refuge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um.com/@bendalessio17/rethinking-refugee-resettlement-why-the-united-states-should-resettle-more-refugees-1e20437b592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2019-10-28T20:25:00Z</dcterms:created>
  <dcterms:modified xsi:type="dcterms:W3CDTF">2019-10-28T20:25:00Z</dcterms:modified>
</cp:coreProperties>
</file>